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98" w:rsidRPr="00155E98" w:rsidRDefault="00155E98" w:rsidP="00155E98">
      <w:pPr>
        <w:shd w:val="clear" w:color="auto" w:fill="FFFFFF"/>
        <w:spacing w:after="0" w:line="240" w:lineRule="auto"/>
        <w:rPr>
          <w:rFonts w:ascii="Tahoma" w:eastAsia="Times New Roman" w:hAnsi="Tahoma" w:cs="Tahoma"/>
          <w:color w:val="000000"/>
          <w:sz w:val="20"/>
          <w:szCs w:val="20"/>
        </w:rPr>
      </w:pPr>
      <w:bookmarkStart w:id="0" w:name="_GoBack"/>
      <w:bookmarkEnd w:id="0"/>
      <w:proofErr w:type="spellStart"/>
      <w:r w:rsidRPr="00155E98">
        <w:rPr>
          <w:rFonts w:ascii="Calibri" w:eastAsia="Times New Roman" w:hAnsi="Calibri" w:cs="Tahoma"/>
          <w:color w:val="000000"/>
          <w:sz w:val="24"/>
          <w:szCs w:val="24"/>
        </w:rPr>
        <w:t>Writin</w:t>
      </w:r>
      <w:proofErr w:type="spellEnd"/>
      <w:r w:rsidRPr="00155E98">
        <w:rPr>
          <w:rFonts w:ascii="Calibri" w:eastAsia="Times New Roman" w:hAnsi="Calibri" w:cs="Tahoma"/>
          <w:color w:val="000000"/>
          <w:sz w:val="24"/>
          <w:szCs w:val="24"/>
        </w:rPr>
        <w:t>’ Titan Coaches Work with Mr. Watson’s 3</w:t>
      </w:r>
      <w:r w:rsidRPr="00155E98">
        <w:rPr>
          <w:rFonts w:ascii="Calibri" w:eastAsia="Times New Roman" w:hAnsi="Calibri" w:cs="Tahoma"/>
          <w:color w:val="000000"/>
          <w:sz w:val="20"/>
          <w:szCs w:val="20"/>
          <w:vertAlign w:val="superscript"/>
        </w:rPr>
        <w:t>rd</w:t>
      </w:r>
      <w:r w:rsidRPr="00155E98">
        <w:rPr>
          <w:rFonts w:ascii="Calibri" w:eastAsia="Times New Roman" w:hAnsi="Calibri" w:cs="Tahoma"/>
          <w:color w:val="000000"/>
          <w:sz w:val="24"/>
          <w:szCs w:val="24"/>
        </w:rPr>
        <w:t> Graders</w:t>
      </w:r>
    </w:p>
    <w:p w:rsidR="00155E98" w:rsidRPr="00155E98" w:rsidRDefault="00155E98" w:rsidP="00155E98">
      <w:pPr>
        <w:shd w:val="clear" w:color="auto" w:fill="FFFFFF"/>
        <w:spacing w:after="0" w:line="240" w:lineRule="auto"/>
        <w:rPr>
          <w:rFonts w:ascii="Tahoma" w:eastAsia="Times New Roman" w:hAnsi="Tahoma" w:cs="Tahoma"/>
          <w:color w:val="000000"/>
          <w:sz w:val="20"/>
          <w:szCs w:val="20"/>
        </w:rPr>
      </w:pPr>
      <w:r w:rsidRPr="00155E98">
        <w:rPr>
          <w:rFonts w:ascii="Calibri" w:eastAsia="Times New Roman" w:hAnsi="Calibri" w:cs="Tahoma"/>
          <w:color w:val="000000"/>
          <w:sz w:val="24"/>
          <w:szCs w:val="24"/>
        </w:rPr>
        <w:t> </w:t>
      </w:r>
    </w:p>
    <w:p w:rsidR="00155E98" w:rsidRDefault="00155E98" w:rsidP="00897389">
      <w:pPr>
        <w:shd w:val="clear" w:color="auto" w:fill="FFFFFF"/>
        <w:spacing w:after="0" w:line="240" w:lineRule="auto"/>
        <w:ind w:firstLine="720"/>
        <w:rPr>
          <w:rFonts w:ascii="Calibri" w:eastAsia="Times New Roman" w:hAnsi="Calibri" w:cs="Tahoma"/>
          <w:color w:val="000000"/>
          <w:sz w:val="24"/>
          <w:szCs w:val="24"/>
        </w:rPr>
      </w:pPr>
      <w:r w:rsidRPr="00155E98">
        <w:rPr>
          <w:rFonts w:ascii="Calibri" w:eastAsia="Times New Roman" w:hAnsi="Calibri" w:cs="Tahoma"/>
          <w:color w:val="000000"/>
          <w:sz w:val="24"/>
          <w:szCs w:val="24"/>
        </w:rPr>
        <w:t xml:space="preserve">Over the past month, coaches from the junior high’s </w:t>
      </w:r>
      <w:proofErr w:type="spellStart"/>
      <w:r w:rsidRPr="00155E98">
        <w:rPr>
          <w:rFonts w:ascii="Calibri" w:eastAsia="Times New Roman" w:hAnsi="Calibri" w:cs="Tahoma"/>
          <w:color w:val="000000"/>
          <w:sz w:val="24"/>
          <w:szCs w:val="24"/>
        </w:rPr>
        <w:t>Writin</w:t>
      </w:r>
      <w:proofErr w:type="spellEnd"/>
      <w:r w:rsidRPr="00155E98">
        <w:rPr>
          <w:rFonts w:ascii="Calibri" w:eastAsia="Times New Roman" w:hAnsi="Calibri" w:cs="Tahoma"/>
          <w:color w:val="000000"/>
          <w:sz w:val="24"/>
          <w:szCs w:val="24"/>
        </w:rPr>
        <w:t>’ Titan Program have worked with Mr. Watson’s 3</w:t>
      </w:r>
      <w:r w:rsidRPr="00155E98">
        <w:rPr>
          <w:rFonts w:ascii="Calibri" w:eastAsia="Times New Roman" w:hAnsi="Calibri" w:cs="Tahoma"/>
          <w:color w:val="000000"/>
          <w:sz w:val="20"/>
          <w:szCs w:val="20"/>
          <w:vertAlign w:val="superscript"/>
        </w:rPr>
        <w:t>rd</w:t>
      </w:r>
      <w:r w:rsidRPr="00155E98">
        <w:rPr>
          <w:rFonts w:ascii="Calibri" w:eastAsia="Times New Roman" w:hAnsi="Calibri" w:cs="Tahoma"/>
          <w:color w:val="000000"/>
          <w:sz w:val="24"/>
          <w:szCs w:val="24"/>
        </w:rPr>
        <w:t> graders on several writing assignments, including a story about dragons, a Thanksgiving story, and a PowerPoint project on Native Americans.  The coaches, 7</w:t>
      </w:r>
      <w:r w:rsidRPr="00155E98">
        <w:rPr>
          <w:rFonts w:ascii="Calibri" w:eastAsia="Times New Roman" w:hAnsi="Calibri" w:cs="Tahoma"/>
          <w:color w:val="000000"/>
          <w:sz w:val="20"/>
          <w:szCs w:val="20"/>
          <w:vertAlign w:val="superscript"/>
        </w:rPr>
        <w:t>th</w:t>
      </w:r>
      <w:r w:rsidRPr="00155E98">
        <w:rPr>
          <w:rFonts w:ascii="Calibri" w:eastAsia="Times New Roman" w:hAnsi="Calibri" w:cs="Tahoma"/>
          <w:color w:val="000000"/>
          <w:sz w:val="24"/>
          <w:szCs w:val="24"/>
        </w:rPr>
        <w:t> and 8</w:t>
      </w:r>
      <w:r w:rsidRPr="00155E98">
        <w:rPr>
          <w:rFonts w:ascii="Calibri" w:eastAsia="Times New Roman" w:hAnsi="Calibri" w:cs="Tahoma"/>
          <w:color w:val="000000"/>
          <w:sz w:val="20"/>
          <w:szCs w:val="20"/>
          <w:vertAlign w:val="superscript"/>
        </w:rPr>
        <w:t>th</w:t>
      </w:r>
      <w:r w:rsidRPr="00155E98">
        <w:rPr>
          <w:rFonts w:ascii="Calibri" w:eastAsia="Times New Roman" w:hAnsi="Calibri" w:cs="Tahoma"/>
          <w:color w:val="000000"/>
          <w:sz w:val="24"/>
          <w:szCs w:val="24"/>
        </w:rPr>
        <w:t> grade students, have graciously been volunteering their study hall time to guide students through the writing process.  “We wouldn’t have been able to complete our PowerPoint project without the help of</w:t>
      </w:r>
      <w:r w:rsidR="00897389">
        <w:rPr>
          <w:rFonts w:ascii="Calibri" w:eastAsia="Times New Roman" w:hAnsi="Calibri" w:cs="Tahoma"/>
          <w:color w:val="000000"/>
          <w:sz w:val="24"/>
          <w:szCs w:val="24"/>
        </w:rPr>
        <w:t xml:space="preserve"> the junior high students,” asserted</w:t>
      </w:r>
      <w:r w:rsidRPr="00155E98">
        <w:rPr>
          <w:rFonts w:ascii="Calibri" w:eastAsia="Times New Roman" w:hAnsi="Calibri" w:cs="Tahoma"/>
          <w:color w:val="000000"/>
          <w:sz w:val="24"/>
          <w:szCs w:val="24"/>
        </w:rPr>
        <w:t xml:space="preserve"> Mr. Watson.  The project required 3</w:t>
      </w:r>
      <w:r w:rsidRPr="00155E98">
        <w:rPr>
          <w:rFonts w:ascii="Calibri" w:eastAsia="Times New Roman" w:hAnsi="Calibri" w:cs="Tahoma"/>
          <w:color w:val="000000"/>
          <w:sz w:val="20"/>
          <w:szCs w:val="20"/>
          <w:vertAlign w:val="superscript"/>
        </w:rPr>
        <w:t>rd</w:t>
      </w:r>
      <w:r w:rsidRPr="00155E98">
        <w:rPr>
          <w:rFonts w:ascii="Calibri" w:eastAsia="Times New Roman" w:hAnsi="Calibri" w:cs="Tahoma"/>
          <w:color w:val="000000"/>
          <w:sz w:val="24"/>
          <w:szCs w:val="24"/>
        </w:rPr>
        <w:t xml:space="preserve">graders to research the Cherokee, </w:t>
      </w:r>
      <w:proofErr w:type="spellStart"/>
      <w:r w:rsidRPr="00155E98">
        <w:rPr>
          <w:rFonts w:ascii="Calibri" w:eastAsia="Times New Roman" w:hAnsi="Calibri" w:cs="Tahoma"/>
          <w:color w:val="000000"/>
          <w:sz w:val="24"/>
          <w:szCs w:val="24"/>
        </w:rPr>
        <w:t>H</w:t>
      </w:r>
      <w:r w:rsidR="0067075E">
        <w:rPr>
          <w:rFonts w:ascii="Calibri" w:eastAsia="Times New Roman" w:hAnsi="Calibri" w:cs="Tahoma"/>
          <w:color w:val="000000"/>
          <w:sz w:val="24"/>
          <w:szCs w:val="24"/>
        </w:rPr>
        <w:t>audenosaunee</w:t>
      </w:r>
      <w:proofErr w:type="spellEnd"/>
      <w:r w:rsidR="0067075E">
        <w:rPr>
          <w:rFonts w:ascii="Calibri" w:eastAsia="Times New Roman" w:hAnsi="Calibri" w:cs="Tahoma"/>
          <w:color w:val="000000"/>
          <w:sz w:val="24"/>
          <w:szCs w:val="24"/>
        </w:rPr>
        <w:t xml:space="preserve">, Yurok, and </w:t>
      </w:r>
      <w:r w:rsidR="006026EF">
        <w:rPr>
          <w:rFonts w:ascii="Calibri" w:eastAsia="Times New Roman" w:hAnsi="Calibri" w:cs="Tahoma"/>
          <w:color w:val="000000"/>
          <w:sz w:val="24"/>
          <w:szCs w:val="24"/>
        </w:rPr>
        <w:t>Navaho</w:t>
      </w:r>
      <w:r w:rsidRPr="00155E98">
        <w:rPr>
          <w:rFonts w:ascii="Calibri" w:eastAsia="Times New Roman" w:hAnsi="Calibri" w:cs="Tahoma"/>
          <w:color w:val="000000"/>
          <w:sz w:val="24"/>
          <w:szCs w:val="24"/>
        </w:rPr>
        <w:t xml:space="preserve"> tribes and create a presentation on their findings.  Mr. Martin, faculty sponsor for the</w:t>
      </w:r>
      <w:r w:rsidR="00897389">
        <w:rPr>
          <w:rFonts w:ascii="Calibri" w:eastAsia="Times New Roman" w:hAnsi="Calibri" w:cs="Tahoma"/>
          <w:color w:val="000000"/>
          <w:sz w:val="24"/>
          <w:szCs w:val="24"/>
        </w:rPr>
        <w:t xml:space="preserve"> </w:t>
      </w:r>
      <w:proofErr w:type="spellStart"/>
      <w:r w:rsidR="00897389">
        <w:rPr>
          <w:rFonts w:ascii="Calibri" w:eastAsia="Times New Roman" w:hAnsi="Calibri" w:cs="Tahoma"/>
          <w:color w:val="000000"/>
          <w:sz w:val="24"/>
          <w:szCs w:val="24"/>
        </w:rPr>
        <w:t>Writin</w:t>
      </w:r>
      <w:proofErr w:type="spellEnd"/>
      <w:r w:rsidR="00897389">
        <w:rPr>
          <w:rFonts w:ascii="Calibri" w:eastAsia="Times New Roman" w:hAnsi="Calibri" w:cs="Tahoma"/>
          <w:color w:val="000000"/>
          <w:sz w:val="24"/>
          <w:szCs w:val="24"/>
        </w:rPr>
        <w:t>’ Titan Program,</w:t>
      </w:r>
      <w:r w:rsidRPr="00155E98">
        <w:rPr>
          <w:rFonts w:ascii="Calibri" w:eastAsia="Times New Roman" w:hAnsi="Calibri" w:cs="Tahoma"/>
          <w:color w:val="000000"/>
          <w:sz w:val="24"/>
          <w:szCs w:val="24"/>
        </w:rPr>
        <w:t xml:space="preserve"> </w:t>
      </w:r>
      <w:r w:rsidR="00897389">
        <w:rPr>
          <w:rFonts w:ascii="Calibri" w:eastAsia="Times New Roman" w:hAnsi="Calibri" w:cs="Tahoma"/>
          <w:color w:val="000000"/>
          <w:sz w:val="24"/>
          <w:szCs w:val="24"/>
        </w:rPr>
        <w:t xml:space="preserve">noted, </w:t>
      </w:r>
      <w:r w:rsidRPr="00155E98">
        <w:rPr>
          <w:rFonts w:ascii="Calibri" w:eastAsia="Times New Roman" w:hAnsi="Calibri" w:cs="Tahoma"/>
          <w:color w:val="000000"/>
          <w:sz w:val="24"/>
          <w:szCs w:val="24"/>
        </w:rPr>
        <w:t xml:space="preserve">“It’s been incredible to watch the junior high kids work with Mr. </w:t>
      </w:r>
      <w:r w:rsidR="006026EF">
        <w:rPr>
          <w:rFonts w:ascii="Calibri" w:eastAsia="Times New Roman" w:hAnsi="Calibri" w:cs="Tahoma"/>
          <w:color w:val="000000"/>
          <w:sz w:val="24"/>
          <w:szCs w:val="24"/>
        </w:rPr>
        <w:t>Watson’s kids.  This has been</w:t>
      </w:r>
      <w:r w:rsidRPr="00155E98">
        <w:rPr>
          <w:rFonts w:ascii="Calibri" w:eastAsia="Times New Roman" w:hAnsi="Calibri" w:cs="Tahoma"/>
          <w:color w:val="000000"/>
          <w:sz w:val="24"/>
          <w:szCs w:val="24"/>
        </w:rPr>
        <w:t xml:space="preserve"> a unique learning opportunity for both groups of students.”  Aubrey </w:t>
      </w:r>
      <w:proofErr w:type="spellStart"/>
      <w:r w:rsidRPr="00155E98">
        <w:rPr>
          <w:rFonts w:ascii="Calibri" w:eastAsia="Times New Roman" w:hAnsi="Calibri" w:cs="Tahoma"/>
          <w:color w:val="000000"/>
          <w:sz w:val="24"/>
          <w:szCs w:val="24"/>
        </w:rPr>
        <w:t>Staton</w:t>
      </w:r>
      <w:proofErr w:type="spellEnd"/>
      <w:r w:rsidRPr="00155E98">
        <w:rPr>
          <w:rFonts w:ascii="Calibri" w:eastAsia="Times New Roman" w:hAnsi="Calibri" w:cs="Tahoma"/>
          <w:color w:val="000000"/>
          <w:sz w:val="24"/>
          <w:szCs w:val="24"/>
        </w:rPr>
        <w:t>, an 8</w:t>
      </w:r>
      <w:r w:rsidRPr="00155E98">
        <w:rPr>
          <w:rFonts w:ascii="Calibri" w:eastAsia="Times New Roman" w:hAnsi="Calibri" w:cs="Tahoma"/>
          <w:color w:val="000000"/>
          <w:sz w:val="20"/>
          <w:szCs w:val="20"/>
          <w:vertAlign w:val="superscript"/>
        </w:rPr>
        <w:t>th</w:t>
      </w:r>
      <w:r w:rsidRPr="00155E98">
        <w:rPr>
          <w:rFonts w:ascii="Calibri" w:eastAsia="Times New Roman" w:hAnsi="Calibri" w:cs="Tahoma"/>
          <w:color w:val="000000"/>
          <w:sz w:val="24"/>
          <w:szCs w:val="24"/>
        </w:rPr>
        <w:t>grader who has worked with the 3</w:t>
      </w:r>
      <w:r w:rsidRPr="00155E98">
        <w:rPr>
          <w:rFonts w:ascii="Calibri" w:eastAsia="Times New Roman" w:hAnsi="Calibri" w:cs="Tahoma"/>
          <w:color w:val="000000"/>
          <w:sz w:val="20"/>
          <w:szCs w:val="20"/>
          <w:vertAlign w:val="superscript"/>
        </w:rPr>
        <w:t>rd</w:t>
      </w:r>
      <w:r w:rsidRPr="00155E98">
        <w:rPr>
          <w:rFonts w:ascii="Calibri" w:eastAsia="Times New Roman" w:hAnsi="Calibri" w:cs="Tahoma"/>
          <w:color w:val="000000"/>
          <w:sz w:val="24"/>
          <w:szCs w:val="24"/>
        </w:rPr>
        <w:t> graders on four separate occasi</w:t>
      </w:r>
      <w:r w:rsidR="001A73AF">
        <w:rPr>
          <w:rFonts w:ascii="Calibri" w:eastAsia="Times New Roman" w:hAnsi="Calibri" w:cs="Tahoma"/>
          <w:color w:val="000000"/>
          <w:sz w:val="24"/>
          <w:szCs w:val="24"/>
        </w:rPr>
        <w:t xml:space="preserve">ons, said of the experience, “It’s been rewarding to help the kids. </w:t>
      </w:r>
      <w:r w:rsidRPr="00155E98">
        <w:rPr>
          <w:rFonts w:ascii="Calibri" w:eastAsia="Times New Roman" w:hAnsi="Calibri" w:cs="Tahoma"/>
          <w:color w:val="000000"/>
          <w:sz w:val="24"/>
          <w:szCs w:val="24"/>
        </w:rPr>
        <w:t> </w:t>
      </w:r>
      <w:r w:rsidR="001A73AF">
        <w:rPr>
          <w:rFonts w:ascii="Calibri" w:eastAsia="Times New Roman" w:hAnsi="Calibri" w:cs="Tahoma"/>
          <w:color w:val="000000"/>
          <w:sz w:val="24"/>
          <w:szCs w:val="24"/>
        </w:rPr>
        <w:t>I’ve definitely learned to be patient and explain directions clearly.”</w:t>
      </w:r>
      <w:r w:rsidRPr="00155E98">
        <w:rPr>
          <w:rFonts w:ascii="Calibri" w:eastAsia="Times New Roman" w:hAnsi="Calibri" w:cs="Tahoma"/>
          <w:color w:val="000000"/>
          <w:sz w:val="24"/>
          <w:szCs w:val="24"/>
        </w:rPr>
        <w:t> </w:t>
      </w:r>
      <w:r w:rsidR="0091798B">
        <w:rPr>
          <w:rFonts w:ascii="Calibri" w:eastAsia="Times New Roman" w:hAnsi="Calibri" w:cs="Tahoma"/>
          <w:color w:val="000000"/>
          <w:sz w:val="24"/>
          <w:szCs w:val="24"/>
        </w:rPr>
        <w:t xml:space="preserve">  </w:t>
      </w:r>
      <w:r w:rsidR="00897389">
        <w:rPr>
          <w:rFonts w:ascii="Calibri" w:eastAsia="Times New Roman" w:hAnsi="Calibri" w:cs="Tahoma"/>
          <w:color w:val="000000"/>
          <w:sz w:val="24"/>
          <w:szCs w:val="24"/>
        </w:rPr>
        <w:t>The 3</w:t>
      </w:r>
      <w:r w:rsidR="00897389" w:rsidRPr="00897389">
        <w:rPr>
          <w:rFonts w:ascii="Calibri" w:eastAsia="Times New Roman" w:hAnsi="Calibri" w:cs="Tahoma"/>
          <w:color w:val="000000"/>
          <w:sz w:val="24"/>
          <w:szCs w:val="24"/>
          <w:vertAlign w:val="superscript"/>
        </w:rPr>
        <w:t>rd</w:t>
      </w:r>
      <w:r w:rsidR="00897389">
        <w:rPr>
          <w:rFonts w:ascii="Calibri" w:eastAsia="Times New Roman" w:hAnsi="Calibri" w:cs="Tahoma"/>
          <w:color w:val="000000"/>
          <w:sz w:val="24"/>
          <w:szCs w:val="24"/>
        </w:rPr>
        <w:t xml:space="preserve"> graders have appreciated the help.  On working with the junior high students,</w:t>
      </w:r>
      <w:r w:rsidR="00897389" w:rsidRPr="0091798B">
        <w:rPr>
          <w:sz w:val="24"/>
          <w:szCs w:val="24"/>
          <w:shd w:val="clear" w:color="auto" w:fill="FFFFFF"/>
        </w:rPr>
        <w:t xml:space="preserve"> </w:t>
      </w:r>
      <w:r w:rsidR="00897389">
        <w:rPr>
          <w:sz w:val="24"/>
          <w:szCs w:val="24"/>
          <w:shd w:val="clear" w:color="auto" w:fill="FFFFFF"/>
        </w:rPr>
        <w:t>3</w:t>
      </w:r>
      <w:r w:rsidR="00897389" w:rsidRPr="00897389">
        <w:rPr>
          <w:sz w:val="24"/>
          <w:szCs w:val="24"/>
          <w:shd w:val="clear" w:color="auto" w:fill="FFFFFF"/>
          <w:vertAlign w:val="superscript"/>
        </w:rPr>
        <w:t>rd</w:t>
      </w:r>
      <w:r w:rsidR="00897389">
        <w:rPr>
          <w:sz w:val="24"/>
          <w:szCs w:val="24"/>
          <w:shd w:val="clear" w:color="auto" w:fill="FFFFFF"/>
        </w:rPr>
        <w:t xml:space="preserve"> grader Lydia Hall</w:t>
      </w:r>
      <w:r w:rsidR="00897389" w:rsidRPr="00897389">
        <w:rPr>
          <w:rFonts w:ascii="Calibri" w:eastAsia="Times New Roman" w:hAnsi="Calibri" w:cs="Tahoma"/>
          <w:color w:val="000000"/>
          <w:sz w:val="24"/>
          <w:szCs w:val="24"/>
        </w:rPr>
        <w:t xml:space="preserve"> </w:t>
      </w:r>
      <w:r w:rsidR="006026EF">
        <w:rPr>
          <w:rFonts w:ascii="Calibri" w:eastAsia="Times New Roman" w:hAnsi="Calibri" w:cs="Tahoma"/>
          <w:color w:val="000000"/>
          <w:sz w:val="24"/>
          <w:szCs w:val="24"/>
        </w:rPr>
        <w:t>commented</w:t>
      </w:r>
      <w:r w:rsidR="00897389">
        <w:rPr>
          <w:rFonts w:ascii="Calibri" w:eastAsia="Times New Roman" w:hAnsi="Calibri" w:cs="Tahoma"/>
          <w:color w:val="000000"/>
          <w:sz w:val="24"/>
          <w:szCs w:val="24"/>
        </w:rPr>
        <w:t>,</w:t>
      </w:r>
      <w:r w:rsidR="00897389" w:rsidRPr="0091798B">
        <w:rPr>
          <w:sz w:val="24"/>
          <w:szCs w:val="24"/>
          <w:shd w:val="clear" w:color="auto" w:fill="FFFFFF"/>
        </w:rPr>
        <w:t xml:space="preserve"> “</w:t>
      </w:r>
      <w:r w:rsidR="00897389">
        <w:rPr>
          <w:sz w:val="24"/>
          <w:szCs w:val="24"/>
          <w:shd w:val="clear" w:color="auto" w:fill="FFFFFF"/>
        </w:rPr>
        <w:t>It gave me more ideas and helped my story make more sense.  It</w:t>
      </w:r>
      <w:r w:rsidR="00897389" w:rsidRPr="0091798B">
        <w:rPr>
          <w:sz w:val="24"/>
          <w:szCs w:val="24"/>
          <w:shd w:val="clear" w:color="auto" w:fill="FFFFFF"/>
        </w:rPr>
        <w:t xml:space="preserve"> gave me more real life</w:t>
      </w:r>
      <w:r w:rsidR="00897389">
        <w:rPr>
          <w:sz w:val="24"/>
          <w:szCs w:val="24"/>
          <w:shd w:val="clear" w:color="auto" w:fill="FFFFFF"/>
        </w:rPr>
        <w:t xml:space="preserve"> events instead of silly events.”  </w:t>
      </w:r>
      <w:r w:rsidRPr="00155E98">
        <w:rPr>
          <w:rFonts w:ascii="Calibri" w:eastAsia="Times New Roman" w:hAnsi="Calibri" w:cs="Tahoma"/>
          <w:color w:val="000000"/>
          <w:sz w:val="24"/>
          <w:szCs w:val="24"/>
        </w:rPr>
        <w:t xml:space="preserve">The </w:t>
      </w:r>
      <w:proofErr w:type="spellStart"/>
      <w:r w:rsidRPr="00155E98">
        <w:rPr>
          <w:rFonts w:ascii="Calibri" w:eastAsia="Times New Roman" w:hAnsi="Calibri" w:cs="Tahoma"/>
          <w:color w:val="000000"/>
          <w:sz w:val="24"/>
          <w:szCs w:val="24"/>
        </w:rPr>
        <w:t>Writin</w:t>
      </w:r>
      <w:proofErr w:type="spellEnd"/>
      <w:r w:rsidRPr="00155E98">
        <w:rPr>
          <w:rFonts w:ascii="Calibri" w:eastAsia="Times New Roman" w:hAnsi="Calibri" w:cs="Tahoma"/>
          <w:color w:val="000000"/>
          <w:sz w:val="24"/>
          <w:szCs w:val="24"/>
        </w:rPr>
        <w:t>’ Titan coaches have had a busy month of work since they first opened for business.  In addition to helping Mr. Watson’s clas</w:t>
      </w:r>
      <w:r>
        <w:rPr>
          <w:rFonts w:ascii="Calibri" w:eastAsia="Times New Roman" w:hAnsi="Calibri" w:cs="Tahoma"/>
          <w:color w:val="000000"/>
          <w:sz w:val="24"/>
          <w:szCs w:val="24"/>
        </w:rPr>
        <w:t>s, they’ve assisted over fifty junior high students</w:t>
      </w:r>
      <w:r w:rsidRPr="00155E98">
        <w:rPr>
          <w:rFonts w:ascii="Calibri" w:eastAsia="Times New Roman" w:hAnsi="Calibri" w:cs="Tahoma"/>
          <w:color w:val="000000"/>
          <w:sz w:val="24"/>
          <w:szCs w:val="24"/>
        </w:rPr>
        <w:t xml:space="preserve"> on writing-related assignments.     </w:t>
      </w:r>
    </w:p>
    <w:p w:rsidR="00155E98" w:rsidRPr="00155E98" w:rsidRDefault="00155E98" w:rsidP="00155E98">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noProof/>
          <w:color w:val="000000"/>
          <w:sz w:val="20"/>
          <w:szCs w:val="20"/>
        </w:rPr>
        <w:drawing>
          <wp:inline distT="0" distB="0" distL="0" distR="0">
            <wp:extent cx="2837246" cy="2127250"/>
            <wp:effectExtent l="0" t="0" r="1270" b="6350"/>
            <wp:docPr id="1" name="Picture 1" descr="C:\Users\martinr\Pictures\2013-11-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r\Pictures\2013-11-26\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770" cy="2129892"/>
                    </a:xfrm>
                    <a:prstGeom prst="rect">
                      <a:avLst/>
                    </a:prstGeom>
                    <a:noFill/>
                    <a:ln>
                      <a:noFill/>
                    </a:ln>
                  </pic:spPr>
                </pic:pic>
              </a:graphicData>
            </a:graphic>
          </wp:inline>
        </w:drawing>
      </w:r>
      <w:r>
        <w:rPr>
          <w:rFonts w:ascii="Tahoma" w:eastAsia="Times New Roman" w:hAnsi="Tahoma" w:cs="Tahoma"/>
          <w:noProof/>
          <w:color w:val="000000"/>
          <w:sz w:val="20"/>
          <w:szCs w:val="20"/>
        </w:rPr>
        <w:drawing>
          <wp:inline distT="0" distB="0" distL="0" distR="0">
            <wp:extent cx="2842779" cy="2131398"/>
            <wp:effectExtent l="0" t="0" r="0" b="2540"/>
            <wp:docPr id="2" name="Picture 2" descr="C:\Users\martinr\Pictures\2013-11-2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r\Pictures\2013-11-26\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973" cy="2134543"/>
                    </a:xfrm>
                    <a:prstGeom prst="rect">
                      <a:avLst/>
                    </a:prstGeom>
                    <a:noFill/>
                    <a:ln>
                      <a:noFill/>
                    </a:ln>
                  </pic:spPr>
                </pic:pic>
              </a:graphicData>
            </a:graphic>
          </wp:inline>
        </w:drawing>
      </w:r>
    </w:p>
    <w:p w:rsidR="00262B28" w:rsidRDefault="00262B28"/>
    <w:sectPr w:rsidR="00262B28" w:rsidSect="008F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98"/>
    <w:rsid w:val="00155E98"/>
    <w:rsid w:val="001A73AF"/>
    <w:rsid w:val="00262B28"/>
    <w:rsid w:val="002B2511"/>
    <w:rsid w:val="00327A0D"/>
    <w:rsid w:val="006026EF"/>
    <w:rsid w:val="0067075E"/>
    <w:rsid w:val="00897389"/>
    <w:rsid w:val="008F4719"/>
    <w:rsid w:val="0091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33188">
      <w:bodyDiv w:val="1"/>
      <w:marLeft w:val="0"/>
      <w:marRight w:val="0"/>
      <w:marTop w:val="0"/>
      <w:marBottom w:val="0"/>
      <w:divBdr>
        <w:top w:val="none" w:sz="0" w:space="0" w:color="auto"/>
        <w:left w:val="none" w:sz="0" w:space="0" w:color="auto"/>
        <w:bottom w:val="none" w:sz="0" w:space="0" w:color="auto"/>
        <w:right w:val="none" w:sz="0" w:space="0" w:color="auto"/>
      </w:divBdr>
      <w:divsChild>
        <w:div w:id="131215375">
          <w:marLeft w:val="0"/>
          <w:marRight w:val="0"/>
          <w:marTop w:val="0"/>
          <w:marBottom w:val="0"/>
          <w:divBdr>
            <w:top w:val="none" w:sz="0" w:space="0" w:color="auto"/>
            <w:left w:val="none" w:sz="0" w:space="0" w:color="auto"/>
            <w:bottom w:val="none" w:sz="0" w:space="0" w:color="auto"/>
            <w:right w:val="none" w:sz="0" w:space="0" w:color="auto"/>
          </w:divBdr>
        </w:div>
        <w:div w:id="1464468354">
          <w:marLeft w:val="0"/>
          <w:marRight w:val="0"/>
          <w:marTop w:val="0"/>
          <w:marBottom w:val="0"/>
          <w:divBdr>
            <w:top w:val="none" w:sz="0" w:space="0" w:color="auto"/>
            <w:left w:val="none" w:sz="0" w:space="0" w:color="auto"/>
            <w:bottom w:val="none" w:sz="0" w:space="0" w:color="auto"/>
            <w:right w:val="none" w:sz="0" w:space="0" w:color="auto"/>
          </w:divBdr>
        </w:div>
        <w:div w:id="356665549">
          <w:marLeft w:val="0"/>
          <w:marRight w:val="0"/>
          <w:marTop w:val="0"/>
          <w:marBottom w:val="0"/>
          <w:divBdr>
            <w:top w:val="none" w:sz="0" w:space="0" w:color="auto"/>
            <w:left w:val="none" w:sz="0" w:space="0" w:color="auto"/>
            <w:bottom w:val="none" w:sz="0" w:space="0" w:color="auto"/>
            <w:right w:val="none" w:sz="0" w:space="0" w:color="auto"/>
          </w:divBdr>
        </w:div>
        <w:div w:id="194275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9E50E-1A87-4D6F-B137-010693F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2014-09-20T14:30:00Z</dcterms:created>
  <dcterms:modified xsi:type="dcterms:W3CDTF">2014-09-20T14:30:00Z</dcterms:modified>
</cp:coreProperties>
</file>